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56" w:rsidRPr="00AE06EE" w:rsidRDefault="00AA0556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A0556" w:rsidRDefault="00AA0556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10280D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  <w:r>
        <w:rPr>
          <w:rFonts w:cs="Arial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55pt;height:84.85pt" fillcolor="#c4bc96">
            <v:fill opacity="58982f"/>
            <v:shadow on="t" opacity="52429f"/>
            <v:textpath style="font-family:&quot;Arial Black&quot;;font-style:italic;v-text-kern:t" trim="t" fitpath="t" string="MANTENIMIENTO &#10;DE ZONAS VERDES"/>
          </v:shape>
        </w:pict>
      </w: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tbl>
      <w:tblPr>
        <w:tblpPr w:leftFromText="141" w:rightFromText="141" w:vertAnchor="text" w:horzAnchor="margin" w:tblpXSpec="center" w:tblpY="663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2964"/>
        <w:gridCol w:w="3212"/>
      </w:tblGrid>
      <w:tr w:rsidR="00AE06EE" w:rsidRPr="0081451C" w:rsidTr="00AE06EE">
        <w:tc>
          <w:tcPr>
            <w:tcW w:w="1277" w:type="dxa"/>
            <w:shd w:val="clear" w:color="auto" w:fill="31849B"/>
          </w:tcPr>
          <w:p w:rsidR="00AE06EE" w:rsidRPr="0081451C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16"/>
              </w:rPr>
            </w:pPr>
            <w:r w:rsidRPr="0081451C">
              <w:rPr>
                <w:rFonts w:ascii="Arial" w:hAnsi="Arial" w:cs="Arial"/>
                <w:color w:val="FFFFFF"/>
                <w:sz w:val="20"/>
                <w:szCs w:val="16"/>
              </w:rPr>
              <w:t>Descripción</w:t>
            </w:r>
          </w:p>
        </w:tc>
        <w:tc>
          <w:tcPr>
            <w:tcW w:w="2551" w:type="dxa"/>
            <w:shd w:val="clear" w:color="auto" w:fill="31849B"/>
          </w:tcPr>
          <w:p w:rsidR="00AE06EE" w:rsidRPr="0081451C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16"/>
              </w:rPr>
            </w:pPr>
            <w:r w:rsidRPr="0081451C">
              <w:rPr>
                <w:rFonts w:ascii="Arial" w:hAnsi="Arial" w:cs="Arial"/>
                <w:color w:val="FFFFFF"/>
                <w:sz w:val="20"/>
                <w:szCs w:val="16"/>
              </w:rPr>
              <w:t>Elaboró</w:t>
            </w:r>
          </w:p>
        </w:tc>
        <w:tc>
          <w:tcPr>
            <w:tcW w:w="2964" w:type="dxa"/>
            <w:shd w:val="clear" w:color="auto" w:fill="31849B"/>
          </w:tcPr>
          <w:p w:rsidR="00AE06EE" w:rsidRPr="0081451C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16"/>
              </w:rPr>
            </w:pPr>
            <w:r w:rsidRPr="0081451C">
              <w:rPr>
                <w:rFonts w:ascii="Arial" w:hAnsi="Arial" w:cs="Arial"/>
                <w:color w:val="FFFFFF"/>
                <w:sz w:val="20"/>
                <w:szCs w:val="16"/>
              </w:rPr>
              <w:t>Revisó</w:t>
            </w:r>
          </w:p>
        </w:tc>
        <w:tc>
          <w:tcPr>
            <w:tcW w:w="3212" w:type="dxa"/>
            <w:shd w:val="clear" w:color="auto" w:fill="31849B"/>
          </w:tcPr>
          <w:p w:rsidR="00AE06EE" w:rsidRPr="0081451C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16"/>
              </w:rPr>
            </w:pPr>
            <w:r w:rsidRPr="0081451C">
              <w:rPr>
                <w:rFonts w:ascii="Arial" w:hAnsi="Arial" w:cs="Arial"/>
                <w:color w:val="FFFFFF"/>
                <w:sz w:val="20"/>
                <w:szCs w:val="16"/>
              </w:rPr>
              <w:t>Aprobó</w:t>
            </w:r>
          </w:p>
        </w:tc>
      </w:tr>
      <w:tr w:rsidR="00AE06EE" w:rsidTr="00AE06EE">
        <w:trPr>
          <w:trHeight w:val="1058"/>
        </w:trPr>
        <w:tc>
          <w:tcPr>
            <w:tcW w:w="1277" w:type="dxa"/>
          </w:tcPr>
          <w:p w:rsidR="00AE06EE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Nombre:</w:t>
            </w:r>
          </w:p>
          <w:p w:rsidR="00AE06EE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Cargo:</w:t>
            </w:r>
          </w:p>
          <w:p w:rsidR="00AE06EE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Fecha:</w:t>
            </w:r>
          </w:p>
          <w:p w:rsidR="00AE06EE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Firma:</w:t>
            </w:r>
          </w:p>
          <w:p w:rsidR="00AE06EE" w:rsidRDefault="00AE06EE" w:rsidP="00AE06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AE06EE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AE06EE" w:rsidRDefault="00AE06EE" w:rsidP="00AE06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64" w:type="dxa"/>
          </w:tcPr>
          <w:p w:rsidR="00AE06EE" w:rsidRPr="00FC4B70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12" w:type="dxa"/>
          </w:tcPr>
          <w:p w:rsidR="00AE06EE" w:rsidRDefault="00AE06EE" w:rsidP="00AE06E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2F7C27" w:rsidRDefault="002F7C27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before="240" w:after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DE CONTENIDO</w:t>
      </w: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587355954"/>
        <w:docPartObj>
          <w:docPartGallery w:val="Table of Contents"/>
          <w:docPartUnique/>
        </w:docPartObj>
      </w:sdtPr>
      <w:sdtEndPr/>
      <w:sdtContent>
        <w:p w:rsidR="002F7C27" w:rsidRDefault="002F7C27">
          <w:pPr>
            <w:pStyle w:val="TtulodeTDC"/>
          </w:pPr>
        </w:p>
        <w:p w:rsidR="00B8224B" w:rsidRPr="00B8224B" w:rsidRDefault="002F7C27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r w:rsidRPr="00B8224B">
            <w:rPr>
              <w:rFonts w:ascii="Arial" w:hAnsi="Arial" w:cs="Arial"/>
            </w:rPr>
            <w:fldChar w:fldCharType="begin"/>
          </w:r>
          <w:r w:rsidRPr="00B8224B">
            <w:rPr>
              <w:rFonts w:ascii="Arial" w:hAnsi="Arial" w:cs="Arial"/>
            </w:rPr>
            <w:instrText xml:space="preserve"> TOC \o "1-3" \h \z \u </w:instrText>
          </w:r>
          <w:r w:rsidRPr="00B8224B">
            <w:rPr>
              <w:rFonts w:ascii="Arial" w:hAnsi="Arial" w:cs="Arial"/>
            </w:rPr>
            <w:fldChar w:fldCharType="separate"/>
          </w:r>
          <w:hyperlink w:anchor="_Toc379875616" w:history="1">
            <w:r w:rsidR="00B8224B" w:rsidRPr="00B8224B">
              <w:rPr>
                <w:rStyle w:val="Hipervnculo"/>
                <w:rFonts w:ascii="Arial" w:hAnsi="Arial" w:cs="Arial"/>
                <w:noProof/>
              </w:rPr>
              <w:t>Control De Revisiones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_Toc379875616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3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17" w:history="1"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1.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Objetivo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_Toc379875617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4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18" w:history="1"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2.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Alcance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_Toc379875618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4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19" w:history="1"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3.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Responsabilidades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_Toc379875619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4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20" w:history="1"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4.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 w:rsidRPr="00B8224B">
              <w:rPr>
                <w:rStyle w:val="Hipervnculo"/>
                <w:rFonts w:ascii="Arial" w:eastAsia="Calibri" w:hAnsi="Arial" w:cs="Arial"/>
                <w:bCs/>
                <w:noProof/>
                <w:lang w:val="es-MX"/>
              </w:rPr>
              <w:t>Definiciones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_Toc379875620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4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21" w:history="1">
            <w:r w:rsidR="00B8224B" w:rsidRPr="00B8224B">
              <w:rPr>
                <w:rStyle w:val="Hipervnculo"/>
                <w:rFonts w:ascii="Arial" w:hAnsi="Arial" w:cs="Arial"/>
                <w:noProof/>
              </w:rPr>
              <w:t>5.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 w:rsidRPr="00B8224B">
              <w:rPr>
                <w:rStyle w:val="Hipervnculo"/>
                <w:rFonts w:ascii="Arial" w:hAnsi="Arial" w:cs="Arial"/>
                <w:noProof/>
              </w:rPr>
              <w:t>Descripcion General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_Toc379875621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5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8224B" w:rsidRPr="00B8224B" w:rsidRDefault="0010280D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lang w:eastAsia="es-CO"/>
            </w:rPr>
          </w:pPr>
          <w:hyperlink w:anchor="_Toc379875622" w:history="1">
            <w:r w:rsidR="00B8224B" w:rsidRPr="00B8224B">
              <w:rPr>
                <w:rStyle w:val="Hipervnculo"/>
                <w:rFonts w:ascii="Arial" w:hAnsi="Arial" w:cs="Arial"/>
                <w:noProof/>
                <w:lang w:val="es-MX"/>
              </w:rPr>
              <w:t>6.</w:t>
            </w:r>
            <w:r w:rsidR="00B8224B" w:rsidRPr="00B8224B">
              <w:rPr>
                <w:rFonts w:ascii="Arial" w:eastAsiaTheme="minorEastAsia" w:hAnsi="Arial" w:cs="Arial"/>
                <w:noProof/>
                <w:lang w:eastAsia="es-CO"/>
              </w:rPr>
              <w:tab/>
            </w:r>
            <w:r w:rsidR="00B8224B">
              <w:rPr>
                <w:rStyle w:val="Hipervnculo"/>
                <w:rFonts w:ascii="Arial" w:hAnsi="Arial" w:cs="Arial"/>
                <w:noProof/>
                <w:lang w:val="es-MX"/>
              </w:rPr>
              <w:t xml:space="preserve">Flujograma </w:t>
            </w:r>
            <w:r w:rsidR="00B8224B" w:rsidRPr="00B8224B">
              <w:rPr>
                <w:rStyle w:val="Hipervnculo"/>
                <w:rFonts w:ascii="Arial" w:hAnsi="Arial" w:cs="Arial"/>
                <w:noProof/>
                <w:lang w:val="es-MX"/>
              </w:rPr>
              <w:t>Zonas Verdes</w:t>
            </w:r>
            <w:r w:rsidR="00B8224B" w:rsidRPr="00B8224B">
              <w:rPr>
                <w:rFonts w:ascii="Arial" w:hAnsi="Arial" w:cs="Arial"/>
                <w:noProof/>
                <w:webHidden/>
              </w:rPr>
              <w:tab/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begin"/>
            </w:r>
            <w:r w:rsidR="00B8224B" w:rsidRPr="00B8224B">
              <w:rPr>
                <w:rFonts w:ascii="Arial" w:hAnsi="Arial" w:cs="Arial"/>
                <w:noProof/>
                <w:webHidden/>
              </w:rPr>
              <w:instrText xml:space="preserve"> PAGEREF _Toc379875622 \h </w:instrText>
            </w:r>
            <w:r w:rsidR="00B8224B" w:rsidRPr="00B8224B">
              <w:rPr>
                <w:rFonts w:ascii="Arial" w:hAnsi="Arial" w:cs="Arial"/>
                <w:noProof/>
                <w:webHidden/>
              </w:rPr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224B" w:rsidRPr="00B8224B">
              <w:rPr>
                <w:rFonts w:ascii="Arial" w:hAnsi="Arial" w:cs="Arial"/>
                <w:noProof/>
                <w:webHidden/>
              </w:rPr>
              <w:t>6</w:t>
            </w:r>
            <w:r w:rsidR="00B8224B" w:rsidRPr="00B8224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F7C27" w:rsidRDefault="002F7C27">
          <w:r w:rsidRPr="00B8224B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Pr="00011C8E" w:rsidRDefault="00AE06EE" w:rsidP="00AE06EE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0" w:name="_Toc307650576"/>
      <w:bookmarkStart w:id="1" w:name="_Toc378770059"/>
      <w:bookmarkStart w:id="2" w:name="_Toc379875616"/>
      <w:r w:rsidRPr="00011C8E">
        <w:rPr>
          <w:rFonts w:ascii="Arial" w:hAnsi="Arial" w:cs="Arial"/>
          <w:sz w:val="22"/>
          <w:szCs w:val="22"/>
        </w:rPr>
        <w:t>CONTROL DE REVISIONES</w:t>
      </w:r>
      <w:bookmarkEnd w:id="0"/>
      <w:bookmarkEnd w:id="1"/>
      <w:bookmarkEnd w:id="2"/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326"/>
        <w:gridCol w:w="974"/>
        <w:gridCol w:w="5455"/>
      </w:tblGrid>
      <w:tr w:rsidR="00AE06EE" w:rsidTr="0014038B">
        <w:trPr>
          <w:jc w:val="center"/>
        </w:trPr>
        <w:tc>
          <w:tcPr>
            <w:tcW w:w="1322" w:type="dxa"/>
            <w:shd w:val="clear" w:color="auto" w:fill="F3F3F3"/>
          </w:tcPr>
          <w:p w:rsidR="00AE06EE" w:rsidRDefault="00AE06EE" w:rsidP="0014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F3F3F3"/>
          </w:tcPr>
          <w:p w:rsidR="00AE06EE" w:rsidRDefault="00AE06EE" w:rsidP="0014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SECCIÓN </w:t>
            </w:r>
          </w:p>
        </w:tc>
        <w:tc>
          <w:tcPr>
            <w:tcW w:w="992" w:type="dxa"/>
            <w:shd w:val="clear" w:color="auto" w:fill="F3F3F3"/>
          </w:tcPr>
          <w:p w:rsidR="00AE06EE" w:rsidRDefault="00AE06EE" w:rsidP="0014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REV. N°</w:t>
            </w:r>
          </w:p>
        </w:tc>
        <w:tc>
          <w:tcPr>
            <w:tcW w:w="5687" w:type="dxa"/>
            <w:shd w:val="clear" w:color="auto" w:fill="F3F3F3"/>
          </w:tcPr>
          <w:p w:rsidR="00AE06EE" w:rsidRDefault="00AE06EE" w:rsidP="0014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AE06EE" w:rsidRPr="00B63068" w:rsidTr="0014038B">
        <w:trPr>
          <w:trHeight w:val="825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AE06EE" w:rsidRPr="0022765B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22765B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794"/>
          <w:jc w:val="center"/>
        </w:trPr>
        <w:tc>
          <w:tcPr>
            <w:tcW w:w="1322" w:type="dxa"/>
            <w:vAlign w:val="center"/>
          </w:tcPr>
          <w:p w:rsidR="00AE06EE" w:rsidRPr="00660B1D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AE06EE" w:rsidRPr="00660B1D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660B1D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91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660B1D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660B1D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19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E36BA4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E36BA4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59"/>
          <w:jc w:val="center"/>
        </w:trPr>
        <w:tc>
          <w:tcPr>
            <w:tcW w:w="1322" w:type="dxa"/>
            <w:vAlign w:val="center"/>
          </w:tcPr>
          <w:p w:rsidR="00AE06EE" w:rsidRDefault="00AE06EE" w:rsidP="0014038B">
            <w:pPr>
              <w:jc w:val="center"/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983"/>
          <w:jc w:val="center"/>
        </w:trPr>
        <w:tc>
          <w:tcPr>
            <w:tcW w:w="1322" w:type="dxa"/>
            <w:vAlign w:val="center"/>
          </w:tcPr>
          <w:p w:rsidR="00AE06EE" w:rsidRDefault="00AE06EE" w:rsidP="0014038B">
            <w:pPr>
              <w:jc w:val="center"/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37"/>
          <w:jc w:val="center"/>
        </w:trPr>
        <w:tc>
          <w:tcPr>
            <w:tcW w:w="1322" w:type="dxa"/>
            <w:vAlign w:val="center"/>
          </w:tcPr>
          <w:p w:rsidR="00AE06EE" w:rsidRDefault="00AE06EE" w:rsidP="0014038B">
            <w:pPr>
              <w:jc w:val="center"/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42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42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  <w:tr w:rsidR="00AE06EE" w:rsidRPr="00B63068" w:rsidTr="0014038B">
        <w:trPr>
          <w:trHeight w:val="842"/>
          <w:jc w:val="center"/>
        </w:trPr>
        <w:tc>
          <w:tcPr>
            <w:tcW w:w="1322" w:type="dxa"/>
            <w:vAlign w:val="center"/>
          </w:tcPr>
          <w:p w:rsidR="00AE06EE" w:rsidRPr="00B63068" w:rsidRDefault="00AE06EE" w:rsidP="00140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AE06EE" w:rsidRPr="000C219E" w:rsidRDefault="00AE06EE" w:rsidP="00140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7" w:type="dxa"/>
            <w:vAlign w:val="center"/>
          </w:tcPr>
          <w:p w:rsidR="00AE06EE" w:rsidRPr="00B63068" w:rsidRDefault="00AE06EE" w:rsidP="0014038B">
            <w:pPr>
              <w:jc w:val="both"/>
              <w:rPr>
                <w:rFonts w:ascii="Arial" w:hAnsi="Arial" w:cs="Arial"/>
              </w:rPr>
            </w:pPr>
          </w:p>
        </w:tc>
      </w:tr>
    </w:tbl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E06EE" w:rsidRDefault="00AE06EE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AA0556" w:rsidRPr="00AE06EE" w:rsidRDefault="00AA0556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</w:rPr>
      </w:pPr>
    </w:p>
    <w:p w:rsidR="00680D15" w:rsidRPr="00AE06EE" w:rsidRDefault="00680D15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680D15" w:rsidRPr="00AE06EE" w:rsidRDefault="00680D15" w:rsidP="00B8224B">
      <w:pPr>
        <w:pStyle w:val="Prrafodelista"/>
        <w:numPr>
          <w:ilvl w:val="0"/>
          <w:numId w:val="1"/>
        </w:numPr>
        <w:spacing w:after="0" w:line="240" w:lineRule="atLeast"/>
        <w:jc w:val="both"/>
        <w:outlineLvl w:val="0"/>
        <w:rPr>
          <w:rFonts w:ascii="Arial" w:eastAsia="Calibri" w:hAnsi="Arial" w:cs="Arial"/>
          <w:b/>
          <w:bCs/>
          <w:lang w:val="es-MX"/>
        </w:rPr>
      </w:pPr>
      <w:bookmarkStart w:id="3" w:name="_Toc379875617"/>
      <w:r w:rsidRPr="00AE06EE">
        <w:rPr>
          <w:rFonts w:ascii="Arial" w:eastAsia="Calibri" w:hAnsi="Arial" w:cs="Arial"/>
          <w:b/>
          <w:bCs/>
          <w:lang w:val="es-MX"/>
        </w:rPr>
        <w:t>OBJETIVO</w:t>
      </w:r>
      <w:bookmarkEnd w:id="3"/>
      <w:r w:rsidRPr="00AE06EE">
        <w:rPr>
          <w:rFonts w:ascii="Arial" w:eastAsia="Calibri" w:hAnsi="Arial" w:cs="Arial"/>
          <w:b/>
          <w:bCs/>
          <w:lang w:val="es-MX"/>
        </w:rPr>
        <w:t xml:space="preserve"> </w:t>
      </w:r>
    </w:p>
    <w:p w:rsidR="00680D15" w:rsidRPr="00AE06EE" w:rsidRDefault="00680D15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680D15" w:rsidRDefault="009016CB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  <w:r>
        <w:rPr>
          <w:rFonts w:ascii="Arial" w:eastAsia="Calibri" w:hAnsi="Arial" w:cs="Arial"/>
          <w:bCs/>
          <w:lang w:val="es-MX"/>
        </w:rPr>
        <w:t>Determinar las actividades que se llevan a cabo para c</w:t>
      </w:r>
      <w:r w:rsidR="00680D15" w:rsidRPr="00AE06EE">
        <w:rPr>
          <w:rFonts w:ascii="Arial" w:eastAsia="Calibri" w:hAnsi="Arial" w:cs="Arial"/>
          <w:bCs/>
          <w:lang w:val="es-MX"/>
        </w:rPr>
        <w:t>onservar las zonas verdes limpias y en buen estado para el bienestar comunitario.</w:t>
      </w:r>
    </w:p>
    <w:p w:rsidR="00B8224B" w:rsidRPr="00AE06EE" w:rsidRDefault="00B8224B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680D15" w:rsidRDefault="00680D15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B8224B" w:rsidRPr="00AE06EE" w:rsidRDefault="00B8224B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680D15" w:rsidRPr="00AE06EE" w:rsidRDefault="00680D15" w:rsidP="00B8224B">
      <w:pPr>
        <w:pStyle w:val="Prrafodelista"/>
        <w:numPr>
          <w:ilvl w:val="0"/>
          <w:numId w:val="1"/>
        </w:numPr>
        <w:spacing w:after="0" w:line="240" w:lineRule="atLeast"/>
        <w:jc w:val="both"/>
        <w:outlineLvl w:val="0"/>
        <w:rPr>
          <w:rFonts w:ascii="Arial" w:eastAsia="Calibri" w:hAnsi="Arial" w:cs="Arial"/>
          <w:b/>
          <w:bCs/>
          <w:lang w:val="es-MX"/>
        </w:rPr>
      </w:pPr>
      <w:bookmarkStart w:id="4" w:name="_Toc379875618"/>
      <w:r w:rsidRPr="00AE06EE">
        <w:rPr>
          <w:rFonts w:ascii="Arial" w:eastAsia="Calibri" w:hAnsi="Arial" w:cs="Arial"/>
          <w:b/>
          <w:bCs/>
          <w:lang w:val="es-MX"/>
        </w:rPr>
        <w:t>ALCANCE</w:t>
      </w:r>
      <w:bookmarkEnd w:id="4"/>
    </w:p>
    <w:p w:rsidR="00680D15" w:rsidRPr="00AE06EE" w:rsidRDefault="00680D15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680D15" w:rsidRDefault="00C75D21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  <w:r w:rsidRPr="00AE06EE">
        <w:rPr>
          <w:rFonts w:ascii="Arial" w:eastAsia="Calibri" w:hAnsi="Arial" w:cs="Arial"/>
          <w:bCs/>
          <w:lang w:val="es-MX"/>
        </w:rPr>
        <w:t xml:space="preserve">Este procedimiento aplica para actividad operativa del área de aseo en función de mantenimiento de zonas verdes,  como poda de césped, plantas ornamentales, barrido manual con rastrillo (escobas plásticas, y/o metálicas) y recogida de material </w:t>
      </w:r>
      <w:r w:rsidR="00B8224B" w:rsidRPr="00AE06EE">
        <w:rPr>
          <w:rFonts w:ascii="Arial" w:eastAsia="Calibri" w:hAnsi="Arial" w:cs="Arial"/>
          <w:bCs/>
          <w:lang w:val="es-MX"/>
        </w:rPr>
        <w:t>orgánico</w:t>
      </w:r>
      <w:r w:rsidRPr="00AE06EE">
        <w:rPr>
          <w:rFonts w:ascii="Arial" w:eastAsia="Calibri" w:hAnsi="Arial" w:cs="Arial"/>
          <w:bCs/>
          <w:lang w:val="es-MX"/>
        </w:rPr>
        <w:t>.</w:t>
      </w:r>
    </w:p>
    <w:p w:rsidR="00B8224B" w:rsidRDefault="00B8224B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B8224B" w:rsidRPr="00AE06EE" w:rsidRDefault="00B8224B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C75D21" w:rsidRPr="00AE06EE" w:rsidRDefault="00C75D21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C75D21" w:rsidRPr="00AE06EE" w:rsidRDefault="00C75D21" w:rsidP="00B8224B">
      <w:pPr>
        <w:pStyle w:val="Prrafodelista"/>
        <w:numPr>
          <w:ilvl w:val="0"/>
          <w:numId w:val="1"/>
        </w:numPr>
        <w:spacing w:after="0" w:line="240" w:lineRule="atLeast"/>
        <w:jc w:val="both"/>
        <w:outlineLvl w:val="0"/>
        <w:rPr>
          <w:rFonts w:ascii="Arial" w:eastAsia="Calibri" w:hAnsi="Arial" w:cs="Arial"/>
          <w:b/>
          <w:bCs/>
          <w:lang w:val="es-MX"/>
        </w:rPr>
      </w:pPr>
      <w:bookmarkStart w:id="5" w:name="_Toc379875619"/>
      <w:r w:rsidRPr="00AE06EE">
        <w:rPr>
          <w:rFonts w:ascii="Arial" w:eastAsia="Calibri" w:hAnsi="Arial" w:cs="Arial"/>
          <w:b/>
          <w:bCs/>
          <w:lang w:val="es-MX"/>
        </w:rPr>
        <w:t>RESPONSABILIDADES</w:t>
      </w:r>
      <w:bookmarkEnd w:id="5"/>
    </w:p>
    <w:p w:rsidR="00C75D21" w:rsidRPr="00AE06EE" w:rsidRDefault="00C75D21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C75D21" w:rsidRPr="00AE06EE" w:rsidRDefault="00C75D21" w:rsidP="00B8224B">
      <w:pPr>
        <w:pStyle w:val="Prrafodelista"/>
        <w:numPr>
          <w:ilvl w:val="0"/>
          <w:numId w:val="2"/>
        </w:numPr>
        <w:spacing w:after="0" w:line="240" w:lineRule="atLeast"/>
        <w:ind w:left="360"/>
        <w:jc w:val="both"/>
        <w:rPr>
          <w:rFonts w:ascii="Arial" w:eastAsia="Calibri" w:hAnsi="Arial" w:cs="Arial"/>
          <w:bCs/>
          <w:lang w:val="es-MX"/>
        </w:rPr>
      </w:pPr>
      <w:r w:rsidRPr="00AE06EE">
        <w:rPr>
          <w:rFonts w:ascii="Arial" w:eastAsia="Calibri" w:hAnsi="Arial" w:cs="Arial"/>
          <w:bCs/>
          <w:lang w:val="es-MX"/>
        </w:rPr>
        <w:t>El cumplimiento de este procedimiento involucra al área de aseo en función de mantenimiento de zonas verdes</w:t>
      </w:r>
      <w:r w:rsidR="008B0585">
        <w:rPr>
          <w:rFonts w:ascii="Arial" w:eastAsia="Calibri" w:hAnsi="Arial" w:cs="Arial"/>
          <w:bCs/>
          <w:lang w:val="es-MX"/>
        </w:rPr>
        <w:t xml:space="preserve"> y a los respectivos responsables ambientales</w:t>
      </w:r>
      <w:r w:rsidRPr="00AE06EE">
        <w:rPr>
          <w:rFonts w:ascii="Arial" w:eastAsia="Calibri" w:hAnsi="Arial" w:cs="Arial"/>
          <w:bCs/>
          <w:lang w:val="es-MX"/>
        </w:rPr>
        <w:t>.</w:t>
      </w:r>
    </w:p>
    <w:p w:rsidR="00C75D21" w:rsidRPr="00AE06EE" w:rsidRDefault="00C75D21" w:rsidP="00B8224B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C75D21" w:rsidRPr="00AE06EE" w:rsidRDefault="00C75D21" w:rsidP="00B8224B">
      <w:pPr>
        <w:pStyle w:val="Prrafodelista"/>
        <w:numPr>
          <w:ilvl w:val="0"/>
          <w:numId w:val="2"/>
        </w:numPr>
        <w:spacing w:after="0" w:line="240" w:lineRule="atLeast"/>
        <w:ind w:left="360"/>
        <w:jc w:val="both"/>
        <w:rPr>
          <w:rFonts w:ascii="Arial" w:eastAsia="Calibri" w:hAnsi="Arial" w:cs="Arial"/>
          <w:bCs/>
          <w:lang w:val="es-MX"/>
        </w:rPr>
      </w:pPr>
      <w:r w:rsidRPr="00AE06EE">
        <w:rPr>
          <w:rFonts w:ascii="Arial" w:eastAsia="Calibri" w:hAnsi="Arial" w:cs="Arial"/>
          <w:bCs/>
          <w:lang w:val="es-MX"/>
        </w:rPr>
        <w:t>Los operadores de barrido y operadores de guadaña son los responsables de realizar el corte, barrido y recolección de prado</w:t>
      </w:r>
      <w:r w:rsidR="008B0585">
        <w:rPr>
          <w:rFonts w:ascii="Arial" w:eastAsia="Calibri" w:hAnsi="Arial" w:cs="Arial"/>
          <w:bCs/>
          <w:lang w:val="es-MX"/>
        </w:rPr>
        <w:t xml:space="preserve"> para una</w:t>
      </w:r>
      <w:bookmarkStart w:id="6" w:name="_GoBack"/>
      <w:bookmarkEnd w:id="6"/>
      <w:r w:rsidR="008B0585">
        <w:rPr>
          <w:rFonts w:ascii="Arial" w:eastAsia="Calibri" w:hAnsi="Arial" w:cs="Arial"/>
          <w:bCs/>
          <w:lang w:val="es-MX"/>
        </w:rPr>
        <w:t xml:space="preserve"> óptima</w:t>
      </w:r>
      <w:r w:rsidRPr="00AE06EE">
        <w:rPr>
          <w:rFonts w:ascii="Arial" w:eastAsia="Calibri" w:hAnsi="Arial" w:cs="Arial"/>
          <w:bCs/>
          <w:lang w:val="es-MX"/>
        </w:rPr>
        <w:t>.</w:t>
      </w:r>
    </w:p>
    <w:p w:rsidR="00C75D21" w:rsidRPr="00AE06EE" w:rsidRDefault="00C75D21" w:rsidP="00B8224B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C75D21" w:rsidRPr="00AE06EE" w:rsidRDefault="00C75D21" w:rsidP="00B8224B">
      <w:pPr>
        <w:pStyle w:val="Prrafodelista"/>
        <w:numPr>
          <w:ilvl w:val="0"/>
          <w:numId w:val="2"/>
        </w:numPr>
        <w:spacing w:after="0" w:line="240" w:lineRule="atLeast"/>
        <w:ind w:left="360"/>
        <w:jc w:val="both"/>
        <w:rPr>
          <w:rFonts w:ascii="Arial" w:eastAsia="Calibri" w:hAnsi="Arial" w:cs="Arial"/>
          <w:bCs/>
          <w:lang w:val="es-MX"/>
        </w:rPr>
      </w:pPr>
      <w:r w:rsidRPr="00AE06EE">
        <w:rPr>
          <w:rFonts w:ascii="Arial" w:eastAsia="Calibri" w:hAnsi="Arial" w:cs="Arial"/>
          <w:bCs/>
          <w:lang w:val="es-MX"/>
        </w:rPr>
        <w:t xml:space="preserve">El inspector de aseo </w:t>
      </w:r>
      <w:r w:rsidR="00AD08A0" w:rsidRPr="00AE06EE">
        <w:rPr>
          <w:rFonts w:ascii="Arial" w:eastAsia="Calibri" w:hAnsi="Arial" w:cs="Arial"/>
          <w:bCs/>
          <w:lang w:val="es-MX"/>
        </w:rPr>
        <w:t>es el responsable de asignar las zonas comunes (verdes) y realizar el seguimiento y la verificación de la actividad a realizarse.</w:t>
      </w:r>
    </w:p>
    <w:p w:rsidR="00680D15" w:rsidRDefault="00680D15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B8224B" w:rsidRPr="00AE06EE" w:rsidRDefault="00B8224B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AD08A0" w:rsidRPr="00AE06EE" w:rsidRDefault="00AD08A0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AD08A0" w:rsidRPr="00AE06EE" w:rsidRDefault="00AD08A0" w:rsidP="00B8224B">
      <w:pPr>
        <w:pStyle w:val="Prrafodelista"/>
        <w:numPr>
          <w:ilvl w:val="0"/>
          <w:numId w:val="1"/>
        </w:numPr>
        <w:spacing w:after="0" w:line="240" w:lineRule="atLeast"/>
        <w:jc w:val="both"/>
        <w:outlineLvl w:val="0"/>
        <w:rPr>
          <w:rFonts w:ascii="Arial" w:eastAsia="Calibri" w:hAnsi="Arial" w:cs="Arial"/>
          <w:b/>
          <w:bCs/>
          <w:lang w:val="es-MX"/>
        </w:rPr>
      </w:pPr>
      <w:bookmarkStart w:id="7" w:name="_Toc379875620"/>
      <w:r w:rsidRPr="00AE06EE">
        <w:rPr>
          <w:rFonts w:ascii="Arial" w:eastAsia="Calibri" w:hAnsi="Arial" w:cs="Arial"/>
          <w:b/>
          <w:bCs/>
          <w:lang w:val="es-MX"/>
        </w:rPr>
        <w:t>DEFINICIONES</w:t>
      </w:r>
      <w:bookmarkEnd w:id="7"/>
    </w:p>
    <w:p w:rsidR="00AD08A0" w:rsidRPr="00AE06EE" w:rsidRDefault="00AD08A0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AD08A0" w:rsidRPr="00AE06EE" w:rsidRDefault="00AD08A0" w:rsidP="00AE06EE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  <w:r w:rsidRPr="00AE06EE">
        <w:rPr>
          <w:rFonts w:ascii="Arial" w:eastAsia="Calibri" w:hAnsi="Arial" w:cs="Arial"/>
          <w:bCs/>
          <w:lang w:val="es-MX"/>
        </w:rPr>
        <w:t>N/A</w:t>
      </w:r>
    </w:p>
    <w:p w:rsidR="00AD08A0" w:rsidRPr="00AE06EE" w:rsidRDefault="00AD08A0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AD08A0" w:rsidRPr="00AE06EE" w:rsidRDefault="00AD08A0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AD08A0" w:rsidRPr="00AE06EE" w:rsidRDefault="00AD08A0" w:rsidP="00AE06EE">
      <w:pPr>
        <w:spacing w:after="0" w:line="240" w:lineRule="atLeast"/>
        <w:jc w:val="both"/>
        <w:rPr>
          <w:rFonts w:ascii="Arial" w:eastAsia="Calibri" w:hAnsi="Arial" w:cs="Arial"/>
          <w:bCs/>
          <w:lang w:val="es-MX"/>
        </w:rPr>
      </w:pPr>
    </w:p>
    <w:p w:rsidR="00680D15" w:rsidRPr="00AE06EE" w:rsidRDefault="00680D15" w:rsidP="00AE06EE">
      <w:pPr>
        <w:spacing w:after="0" w:line="240" w:lineRule="atLeast"/>
        <w:jc w:val="both"/>
        <w:rPr>
          <w:rFonts w:ascii="Arial" w:eastAsia="Calibri" w:hAnsi="Arial" w:cs="Arial"/>
          <w:b/>
          <w:bCs/>
          <w:lang w:val="es-MX"/>
        </w:rPr>
      </w:pPr>
    </w:p>
    <w:p w:rsidR="007A6D9C" w:rsidRPr="00AE06EE" w:rsidRDefault="007A6D9C" w:rsidP="00AE06EE">
      <w:pPr>
        <w:jc w:val="both"/>
        <w:rPr>
          <w:rFonts w:ascii="Arial" w:hAnsi="Arial" w:cs="Arial"/>
        </w:rPr>
      </w:pPr>
    </w:p>
    <w:p w:rsidR="00AD08A0" w:rsidRPr="00AE06EE" w:rsidRDefault="00AD08A0" w:rsidP="00AE06EE">
      <w:pPr>
        <w:jc w:val="both"/>
        <w:rPr>
          <w:rFonts w:ascii="Arial" w:hAnsi="Arial" w:cs="Arial"/>
        </w:rPr>
      </w:pPr>
    </w:p>
    <w:p w:rsidR="00AD08A0" w:rsidRDefault="00AD08A0" w:rsidP="00AE06EE">
      <w:pPr>
        <w:jc w:val="both"/>
        <w:rPr>
          <w:rFonts w:ascii="Arial" w:hAnsi="Arial" w:cs="Arial"/>
        </w:rPr>
      </w:pPr>
    </w:p>
    <w:p w:rsidR="00AE06EE" w:rsidRDefault="00AE06EE" w:rsidP="00AE06EE">
      <w:pPr>
        <w:jc w:val="both"/>
        <w:rPr>
          <w:rFonts w:ascii="Arial" w:hAnsi="Arial" w:cs="Arial"/>
        </w:rPr>
      </w:pPr>
    </w:p>
    <w:p w:rsidR="00B8224B" w:rsidRDefault="00B8224B" w:rsidP="00AE06EE">
      <w:pPr>
        <w:jc w:val="both"/>
        <w:rPr>
          <w:rFonts w:ascii="Arial" w:hAnsi="Arial" w:cs="Arial"/>
        </w:rPr>
      </w:pPr>
    </w:p>
    <w:p w:rsidR="00AE06EE" w:rsidRPr="00AE06EE" w:rsidRDefault="00AE06EE" w:rsidP="00B8224B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b/>
        </w:rPr>
      </w:pPr>
      <w:bookmarkStart w:id="8" w:name="_Toc379875621"/>
      <w:r w:rsidRPr="00AE06EE">
        <w:rPr>
          <w:rFonts w:ascii="Arial" w:hAnsi="Arial" w:cs="Arial"/>
          <w:b/>
        </w:rPr>
        <w:lastRenderedPageBreak/>
        <w:t>DESCRIPCION GENERAL</w:t>
      </w:r>
      <w:bookmarkEnd w:id="8"/>
    </w:p>
    <w:tbl>
      <w:tblPr>
        <w:tblpPr w:leftFromText="141" w:rightFromText="141" w:vertAnchor="text" w:horzAnchor="margin" w:tblpXSpec="center" w:tblpY="417"/>
        <w:tblW w:w="56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406"/>
        <w:gridCol w:w="1369"/>
        <w:gridCol w:w="2124"/>
        <w:gridCol w:w="2456"/>
      </w:tblGrid>
      <w:tr w:rsidR="00D0275E" w:rsidRPr="00AE06EE" w:rsidTr="000C7285">
        <w:trPr>
          <w:trHeight w:val="428"/>
          <w:tblHeader/>
        </w:trPr>
        <w:tc>
          <w:tcPr>
            <w:tcW w:w="402" w:type="pct"/>
            <w:shd w:val="clear" w:color="auto" w:fill="BFBFBF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ACT</w:t>
            </w:r>
            <w:r w:rsidR="00D0275E">
              <w:rPr>
                <w:rFonts w:ascii="Arial" w:eastAsia="Calibri" w:hAnsi="Arial" w:cs="Arial"/>
                <w:b/>
                <w:bCs/>
                <w:lang w:val="es-MX"/>
              </w:rPr>
              <w:t>.</w:t>
            </w:r>
          </w:p>
        </w:tc>
        <w:tc>
          <w:tcPr>
            <w:tcW w:w="1674" w:type="pct"/>
            <w:shd w:val="clear" w:color="auto" w:fill="BFBFBF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DESCRIPCIÓN</w:t>
            </w:r>
          </w:p>
        </w:tc>
        <w:tc>
          <w:tcPr>
            <w:tcW w:w="673" w:type="pct"/>
            <w:shd w:val="clear" w:color="auto" w:fill="BFBFBF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EQUIPO</w:t>
            </w:r>
          </w:p>
        </w:tc>
        <w:tc>
          <w:tcPr>
            <w:tcW w:w="1044" w:type="pct"/>
            <w:shd w:val="clear" w:color="auto" w:fill="BFBFBF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RESPONSABLE</w:t>
            </w:r>
          </w:p>
        </w:tc>
        <w:tc>
          <w:tcPr>
            <w:tcW w:w="1207" w:type="pct"/>
            <w:shd w:val="clear" w:color="auto" w:fill="BFBFBF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REGISTRO</w:t>
            </w:r>
          </w:p>
        </w:tc>
      </w:tr>
      <w:tr w:rsidR="00D0275E" w:rsidRPr="00AE06EE" w:rsidTr="000C7285">
        <w:trPr>
          <w:trHeight w:val="472"/>
        </w:trPr>
        <w:tc>
          <w:tcPr>
            <w:tcW w:w="402" w:type="pct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1674" w:type="pct"/>
            <w:vAlign w:val="center"/>
          </w:tcPr>
          <w:p w:rsidR="00AD08A0" w:rsidRPr="00AE06EE" w:rsidRDefault="00AD08A0" w:rsidP="00AE06EE">
            <w:pPr>
              <w:spacing w:before="120" w:after="12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Inicio</w:t>
            </w:r>
          </w:p>
        </w:tc>
        <w:tc>
          <w:tcPr>
            <w:tcW w:w="673" w:type="pct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207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0275E" w:rsidRPr="00AE06EE" w:rsidTr="000C7285">
        <w:trPr>
          <w:trHeight w:val="860"/>
        </w:trPr>
        <w:tc>
          <w:tcPr>
            <w:tcW w:w="402" w:type="pct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E06EE">
              <w:rPr>
                <w:rFonts w:ascii="Arial" w:eastAsia="Calibri" w:hAnsi="Arial" w:cs="Arial"/>
                <w:b/>
                <w:bCs/>
                <w:lang w:val="es-MX"/>
              </w:rPr>
              <w:t>01</w:t>
            </w:r>
          </w:p>
        </w:tc>
        <w:tc>
          <w:tcPr>
            <w:tcW w:w="1674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Asigna la programación de la zona para el personal operativo</w:t>
            </w:r>
          </w:p>
        </w:tc>
        <w:tc>
          <w:tcPr>
            <w:tcW w:w="673" w:type="pct"/>
            <w:vAlign w:val="center"/>
          </w:tcPr>
          <w:p w:rsidR="00AD08A0" w:rsidRPr="00AE06EE" w:rsidRDefault="00AD08A0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Inspectora de aseo</w:t>
            </w:r>
          </w:p>
        </w:tc>
        <w:tc>
          <w:tcPr>
            <w:tcW w:w="1207" w:type="pct"/>
            <w:vAlign w:val="center"/>
          </w:tcPr>
          <w:p w:rsidR="00AD08A0" w:rsidRPr="00AE06EE" w:rsidRDefault="00A14AFC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14AFC">
              <w:rPr>
                <w:rFonts w:ascii="Arial" w:eastAsia="Calibri" w:hAnsi="Arial" w:cs="Arial"/>
                <w:lang w:val="es-MX"/>
              </w:rPr>
              <w:t>Programación de Mantenimiento de Parques y Zonas Verdes FO.BL.11</w:t>
            </w:r>
          </w:p>
        </w:tc>
      </w:tr>
      <w:tr w:rsidR="00D0275E" w:rsidRPr="00AE06EE" w:rsidTr="000C7285">
        <w:trPr>
          <w:trHeight w:val="722"/>
        </w:trPr>
        <w:tc>
          <w:tcPr>
            <w:tcW w:w="402" w:type="pct"/>
            <w:vAlign w:val="center"/>
          </w:tcPr>
          <w:p w:rsidR="00AB27C7" w:rsidRPr="00AE06EE" w:rsidRDefault="00D0275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1674" w:type="pct"/>
            <w:vAlign w:val="center"/>
          </w:tcPr>
          <w:p w:rsidR="00AB27C7" w:rsidRPr="00AE06EE" w:rsidRDefault="00AB27C7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 socializa la programación con el personal</w:t>
            </w:r>
          </w:p>
        </w:tc>
        <w:tc>
          <w:tcPr>
            <w:tcW w:w="673" w:type="pct"/>
            <w:vAlign w:val="center"/>
          </w:tcPr>
          <w:p w:rsidR="00AB27C7" w:rsidRPr="00AE06EE" w:rsidRDefault="00AB27C7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AB27C7" w:rsidRPr="00AE06EE" w:rsidRDefault="00AB27C7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207" w:type="pct"/>
            <w:vAlign w:val="center"/>
          </w:tcPr>
          <w:p w:rsidR="00AB27C7" w:rsidRDefault="00A14AFC" w:rsidP="00AE06EE">
            <w:pPr>
              <w:spacing w:after="0" w:line="240" w:lineRule="atLeas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N/A</w:t>
            </w:r>
          </w:p>
        </w:tc>
      </w:tr>
      <w:tr w:rsidR="00D0275E" w:rsidRPr="00AE06EE" w:rsidTr="000C7285">
        <w:trPr>
          <w:trHeight w:val="689"/>
        </w:trPr>
        <w:tc>
          <w:tcPr>
            <w:tcW w:w="402" w:type="pct"/>
            <w:vAlign w:val="center"/>
          </w:tcPr>
          <w:p w:rsidR="00AB27C7" w:rsidRPr="00AE06EE" w:rsidRDefault="00D0275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03</w:t>
            </w:r>
          </w:p>
        </w:tc>
        <w:tc>
          <w:tcPr>
            <w:tcW w:w="1674" w:type="pct"/>
            <w:vAlign w:val="center"/>
          </w:tcPr>
          <w:p w:rsidR="00AB27C7" w:rsidRDefault="00A14AFC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 desplaza el personal</w:t>
            </w:r>
            <w:r w:rsidR="00AB27C7">
              <w:rPr>
                <w:rFonts w:ascii="Arial" w:hAnsi="Arial" w:cs="Arial"/>
                <w:lang w:val="es-ES"/>
              </w:rPr>
              <w:t xml:space="preserve"> hasta el parque o zona asignada</w:t>
            </w:r>
          </w:p>
        </w:tc>
        <w:tc>
          <w:tcPr>
            <w:tcW w:w="673" w:type="pct"/>
            <w:vAlign w:val="center"/>
          </w:tcPr>
          <w:p w:rsidR="00AB27C7" w:rsidRPr="00AE06EE" w:rsidRDefault="00AB27C7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AB27C7" w:rsidRPr="00AE06EE" w:rsidRDefault="00AB27C7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207" w:type="pct"/>
            <w:vAlign w:val="center"/>
          </w:tcPr>
          <w:p w:rsidR="00AB27C7" w:rsidRDefault="00A14AFC" w:rsidP="00AE06EE">
            <w:pPr>
              <w:spacing w:after="0" w:line="240" w:lineRule="atLeas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N/A</w:t>
            </w:r>
          </w:p>
        </w:tc>
      </w:tr>
      <w:tr w:rsidR="00D0275E" w:rsidRPr="00AE06EE" w:rsidTr="000C7285">
        <w:trPr>
          <w:trHeight w:val="958"/>
        </w:trPr>
        <w:tc>
          <w:tcPr>
            <w:tcW w:w="402" w:type="pct"/>
            <w:vAlign w:val="center"/>
          </w:tcPr>
          <w:p w:rsidR="00AD08A0" w:rsidRPr="00AE06EE" w:rsidRDefault="00D0275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04</w:t>
            </w:r>
          </w:p>
        </w:tc>
        <w:tc>
          <w:tcPr>
            <w:tcW w:w="1674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Realiza el corte de césped en zonas comunes (</w:t>
            </w:r>
            <w:r w:rsidR="00AB27C7">
              <w:rPr>
                <w:rFonts w:ascii="Arial" w:eastAsia="Calibri" w:hAnsi="Arial" w:cs="Arial"/>
                <w:lang w:val="es-MX"/>
              </w:rPr>
              <w:t xml:space="preserve">parques o zonas </w:t>
            </w:r>
            <w:r w:rsidRPr="00AE06EE">
              <w:rPr>
                <w:rFonts w:ascii="Arial" w:eastAsia="Calibri" w:hAnsi="Arial" w:cs="Arial"/>
                <w:lang w:val="es-MX"/>
              </w:rPr>
              <w:t>verdes)</w:t>
            </w:r>
          </w:p>
        </w:tc>
        <w:tc>
          <w:tcPr>
            <w:tcW w:w="673" w:type="pct"/>
            <w:vAlign w:val="center"/>
          </w:tcPr>
          <w:p w:rsidR="006A168E" w:rsidRPr="00AE06EE" w:rsidRDefault="006A168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  <w:p w:rsidR="00AD08A0" w:rsidRPr="00AE06EE" w:rsidRDefault="006A168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Guadaña</w:t>
            </w:r>
          </w:p>
        </w:tc>
        <w:tc>
          <w:tcPr>
            <w:tcW w:w="1044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Operador de guadaña</w:t>
            </w:r>
          </w:p>
        </w:tc>
        <w:tc>
          <w:tcPr>
            <w:tcW w:w="1207" w:type="pct"/>
            <w:vAlign w:val="center"/>
          </w:tcPr>
          <w:p w:rsidR="00AD08A0" w:rsidRPr="00AE06EE" w:rsidRDefault="00A14AFC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N/A</w:t>
            </w:r>
          </w:p>
        </w:tc>
      </w:tr>
      <w:tr w:rsidR="00D0275E" w:rsidRPr="00AE06EE" w:rsidTr="000C7285">
        <w:trPr>
          <w:trHeight w:val="789"/>
        </w:trPr>
        <w:tc>
          <w:tcPr>
            <w:tcW w:w="402" w:type="pct"/>
            <w:vAlign w:val="center"/>
          </w:tcPr>
          <w:p w:rsidR="00AD08A0" w:rsidRPr="00AE06EE" w:rsidRDefault="00D0275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05</w:t>
            </w:r>
          </w:p>
        </w:tc>
        <w:tc>
          <w:tcPr>
            <w:tcW w:w="1674" w:type="pct"/>
            <w:vAlign w:val="center"/>
          </w:tcPr>
          <w:p w:rsidR="00AD08A0" w:rsidRPr="00AE06EE" w:rsidRDefault="006A168E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 xml:space="preserve">Realiza el barrido manual  de zonas comunes (verdes) </w:t>
            </w:r>
          </w:p>
        </w:tc>
        <w:tc>
          <w:tcPr>
            <w:tcW w:w="673" w:type="pct"/>
            <w:vAlign w:val="center"/>
          </w:tcPr>
          <w:p w:rsidR="006A168E" w:rsidRPr="00AE06EE" w:rsidRDefault="006A168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  <w:p w:rsidR="00AD08A0" w:rsidRPr="00AE06EE" w:rsidRDefault="006A168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Rastrillos plásticos</w:t>
            </w:r>
          </w:p>
        </w:tc>
        <w:tc>
          <w:tcPr>
            <w:tcW w:w="1044" w:type="pct"/>
            <w:vAlign w:val="center"/>
          </w:tcPr>
          <w:p w:rsidR="00AD08A0" w:rsidRPr="00AE06EE" w:rsidRDefault="006A168E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Operador de barrido manual</w:t>
            </w:r>
          </w:p>
        </w:tc>
        <w:tc>
          <w:tcPr>
            <w:tcW w:w="1207" w:type="pct"/>
            <w:vAlign w:val="center"/>
          </w:tcPr>
          <w:p w:rsidR="00AD08A0" w:rsidRPr="00AE06EE" w:rsidRDefault="00A14AFC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N/A</w:t>
            </w:r>
          </w:p>
        </w:tc>
      </w:tr>
      <w:tr w:rsidR="00D0275E" w:rsidRPr="00AE06EE" w:rsidTr="000C7285">
        <w:trPr>
          <w:trHeight w:val="898"/>
        </w:trPr>
        <w:tc>
          <w:tcPr>
            <w:tcW w:w="402" w:type="pct"/>
            <w:vAlign w:val="center"/>
          </w:tcPr>
          <w:p w:rsidR="00AD08A0" w:rsidRPr="00AE06EE" w:rsidRDefault="00D0275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06</w:t>
            </w:r>
          </w:p>
        </w:tc>
        <w:tc>
          <w:tcPr>
            <w:tcW w:w="1674" w:type="pct"/>
            <w:vAlign w:val="center"/>
          </w:tcPr>
          <w:p w:rsidR="00AD08A0" w:rsidRPr="00AE06EE" w:rsidRDefault="006A168E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Realizar la recolección del césped podado en las zonas verdes</w:t>
            </w:r>
          </w:p>
        </w:tc>
        <w:tc>
          <w:tcPr>
            <w:tcW w:w="673" w:type="pct"/>
            <w:vAlign w:val="center"/>
          </w:tcPr>
          <w:p w:rsidR="00AD08A0" w:rsidRPr="00AE06EE" w:rsidRDefault="006A168E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Unidad recolectora</w:t>
            </w:r>
          </w:p>
        </w:tc>
        <w:tc>
          <w:tcPr>
            <w:tcW w:w="1044" w:type="pct"/>
            <w:vAlign w:val="center"/>
          </w:tcPr>
          <w:p w:rsidR="00AD08A0" w:rsidRPr="00AE06EE" w:rsidRDefault="006A168E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AE06EE">
              <w:rPr>
                <w:rFonts w:ascii="Arial" w:eastAsia="Calibri" w:hAnsi="Arial" w:cs="Arial"/>
                <w:lang w:val="es-MX"/>
              </w:rPr>
              <w:t>Auxiliar de recolección</w:t>
            </w:r>
          </w:p>
        </w:tc>
        <w:tc>
          <w:tcPr>
            <w:tcW w:w="1207" w:type="pct"/>
            <w:vAlign w:val="center"/>
          </w:tcPr>
          <w:p w:rsidR="00AD08A0" w:rsidRPr="00AE06EE" w:rsidRDefault="00AD08A0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3511D7" w:rsidRPr="00AE06EE" w:rsidTr="000C7285">
        <w:trPr>
          <w:trHeight w:val="898"/>
        </w:trPr>
        <w:tc>
          <w:tcPr>
            <w:tcW w:w="402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t>07</w:t>
            </w:r>
          </w:p>
        </w:tc>
        <w:tc>
          <w:tcPr>
            <w:tcW w:w="1674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 xml:space="preserve">Elabora un reporte diario si se encuentran novedades en la ruta de las actividades realizadas. </w:t>
            </w:r>
          </w:p>
        </w:tc>
        <w:tc>
          <w:tcPr>
            <w:tcW w:w="673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N/A</w:t>
            </w:r>
          </w:p>
        </w:tc>
        <w:tc>
          <w:tcPr>
            <w:tcW w:w="1044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>Operadores de barrido</w:t>
            </w:r>
          </w:p>
        </w:tc>
        <w:tc>
          <w:tcPr>
            <w:tcW w:w="1207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A74063">
              <w:rPr>
                <w:rFonts w:ascii="Arial" w:eastAsia="Times New Roman" w:hAnsi="Arial" w:cs="Arial"/>
                <w:lang w:val="es-MX"/>
              </w:rPr>
              <w:t>Novedades servicio de aseo FO.BL.04</w:t>
            </w:r>
          </w:p>
        </w:tc>
      </w:tr>
      <w:tr w:rsidR="003511D7" w:rsidRPr="00AE06EE" w:rsidTr="000C7285">
        <w:trPr>
          <w:trHeight w:val="898"/>
        </w:trPr>
        <w:tc>
          <w:tcPr>
            <w:tcW w:w="402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t>08</w:t>
            </w:r>
          </w:p>
        </w:tc>
        <w:tc>
          <w:tcPr>
            <w:tcW w:w="1674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 xml:space="preserve">Envía el reporte a la oficina de aseo </w:t>
            </w:r>
          </w:p>
        </w:tc>
        <w:tc>
          <w:tcPr>
            <w:tcW w:w="673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N/A</w:t>
            </w:r>
          </w:p>
        </w:tc>
        <w:tc>
          <w:tcPr>
            <w:tcW w:w="1044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>Operadores de barrido</w:t>
            </w:r>
          </w:p>
        </w:tc>
        <w:tc>
          <w:tcPr>
            <w:tcW w:w="1207" w:type="pct"/>
            <w:vAlign w:val="center"/>
          </w:tcPr>
          <w:p w:rsidR="003511D7" w:rsidRPr="002233D5" w:rsidRDefault="003511D7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A74063">
              <w:rPr>
                <w:rFonts w:ascii="Arial" w:eastAsia="Times New Roman" w:hAnsi="Arial" w:cs="Arial"/>
                <w:lang w:val="es-MX"/>
              </w:rPr>
              <w:t>Novedades servicio de aseo FO.BL.04</w:t>
            </w:r>
          </w:p>
        </w:tc>
      </w:tr>
      <w:tr w:rsidR="00D0275E" w:rsidRPr="00AE06EE" w:rsidTr="000C7285">
        <w:trPr>
          <w:trHeight w:val="1110"/>
        </w:trPr>
        <w:tc>
          <w:tcPr>
            <w:tcW w:w="402" w:type="pct"/>
            <w:vAlign w:val="center"/>
          </w:tcPr>
          <w:p w:rsidR="00A26439" w:rsidRPr="00AE06EE" w:rsidRDefault="003511D7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09</w:t>
            </w:r>
          </w:p>
        </w:tc>
        <w:tc>
          <w:tcPr>
            <w:tcW w:w="1674" w:type="pct"/>
            <w:vAlign w:val="center"/>
          </w:tcPr>
          <w:p w:rsidR="00A26439" w:rsidRPr="00AE06EE" w:rsidRDefault="00A26439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Supervisión de la actividad</w:t>
            </w:r>
          </w:p>
        </w:tc>
        <w:tc>
          <w:tcPr>
            <w:tcW w:w="673" w:type="pct"/>
            <w:vAlign w:val="center"/>
          </w:tcPr>
          <w:p w:rsidR="00A26439" w:rsidRPr="00AE06EE" w:rsidRDefault="00A26439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A26439" w:rsidRPr="00AE06EE" w:rsidRDefault="00A26439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207" w:type="pct"/>
            <w:vAlign w:val="center"/>
          </w:tcPr>
          <w:p w:rsidR="00A26439" w:rsidRPr="00AE06EE" w:rsidRDefault="0084488F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 w:rsidRPr="0084488F">
              <w:rPr>
                <w:rFonts w:ascii="Arial" w:hAnsi="Arial" w:cs="Arial"/>
                <w:lang w:val="es-ES"/>
              </w:rPr>
              <w:t>Supervisión del servicio de Mantenimiento de Parques y Zonas Verdes FO.BL.10</w:t>
            </w:r>
          </w:p>
        </w:tc>
      </w:tr>
      <w:tr w:rsidR="000C7285" w:rsidRPr="00AE06EE" w:rsidTr="000C7285">
        <w:trPr>
          <w:trHeight w:val="1110"/>
        </w:trPr>
        <w:tc>
          <w:tcPr>
            <w:tcW w:w="402" w:type="pct"/>
            <w:vAlign w:val="center"/>
          </w:tcPr>
          <w:p w:rsidR="000C7285" w:rsidRPr="002233D5" w:rsidRDefault="003511D7" w:rsidP="000C7285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t>10</w:t>
            </w:r>
          </w:p>
        </w:tc>
        <w:tc>
          <w:tcPr>
            <w:tcW w:w="1674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>Reporta  el estado actual de las actividades.</w:t>
            </w:r>
          </w:p>
        </w:tc>
        <w:tc>
          <w:tcPr>
            <w:tcW w:w="673" w:type="pct"/>
            <w:vAlign w:val="center"/>
          </w:tcPr>
          <w:p w:rsidR="000C7285" w:rsidRPr="002233D5" w:rsidRDefault="000C7285" w:rsidP="000C7285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N/A</w:t>
            </w:r>
          </w:p>
        </w:tc>
        <w:tc>
          <w:tcPr>
            <w:tcW w:w="1044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>Inspector de aseo</w:t>
            </w:r>
          </w:p>
        </w:tc>
        <w:tc>
          <w:tcPr>
            <w:tcW w:w="1207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84488F">
              <w:rPr>
                <w:rFonts w:ascii="Arial" w:hAnsi="Arial" w:cs="Arial"/>
                <w:lang w:val="es-ES"/>
              </w:rPr>
              <w:t>Supervisión del servicio de Mantenimiento de Parques y Zonas Verdes FO.BL.10</w:t>
            </w:r>
          </w:p>
        </w:tc>
      </w:tr>
      <w:tr w:rsidR="000C7285" w:rsidRPr="00AE06EE" w:rsidTr="000C7285">
        <w:trPr>
          <w:trHeight w:val="1110"/>
        </w:trPr>
        <w:tc>
          <w:tcPr>
            <w:tcW w:w="402" w:type="pct"/>
            <w:vAlign w:val="center"/>
          </w:tcPr>
          <w:p w:rsidR="000C7285" w:rsidRPr="002233D5" w:rsidRDefault="003511D7" w:rsidP="000C7285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lastRenderedPageBreak/>
              <w:t>11</w:t>
            </w:r>
          </w:p>
        </w:tc>
        <w:tc>
          <w:tcPr>
            <w:tcW w:w="1674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 xml:space="preserve">Se archiva el reporte </w:t>
            </w:r>
          </w:p>
        </w:tc>
        <w:tc>
          <w:tcPr>
            <w:tcW w:w="673" w:type="pct"/>
            <w:vAlign w:val="center"/>
          </w:tcPr>
          <w:p w:rsidR="000C7285" w:rsidRPr="002233D5" w:rsidRDefault="000C7285" w:rsidP="000C7285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N/A</w:t>
            </w:r>
          </w:p>
        </w:tc>
        <w:tc>
          <w:tcPr>
            <w:tcW w:w="1044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jc w:val="center"/>
              <w:rPr>
                <w:rFonts w:ascii="Arial" w:eastAsia="Times New Roman" w:hAnsi="Arial" w:cs="Arial"/>
                <w:lang w:val="es-MX"/>
              </w:rPr>
            </w:pPr>
            <w:r w:rsidRPr="002233D5">
              <w:rPr>
                <w:rFonts w:ascii="Arial" w:eastAsia="Times New Roman" w:hAnsi="Arial" w:cs="Arial"/>
                <w:lang w:val="es-MX"/>
              </w:rPr>
              <w:t>Inspector de aseo</w:t>
            </w:r>
          </w:p>
        </w:tc>
        <w:tc>
          <w:tcPr>
            <w:tcW w:w="1207" w:type="pct"/>
            <w:vAlign w:val="center"/>
          </w:tcPr>
          <w:p w:rsidR="000C7285" w:rsidRPr="002233D5" w:rsidRDefault="000C7285" w:rsidP="00A705FB">
            <w:pPr>
              <w:spacing w:before="120" w:after="0" w:line="240" w:lineRule="atLeast"/>
              <w:rPr>
                <w:rFonts w:ascii="Arial" w:eastAsia="Times New Roman" w:hAnsi="Arial" w:cs="Arial"/>
                <w:lang w:val="es-MX"/>
              </w:rPr>
            </w:pPr>
            <w:r w:rsidRPr="0084488F">
              <w:rPr>
                <w:rFonts w:ascii="Arial" w:hAnsi="Arial" w:cs="Arial"/>
                <w:lang w:val="es-ES"/>
              </w:rPr>
              <w:t>Supervisión del servicio de Mantenimiento de Parques y Zonas Verdes FO.BL.10</w:t>
            </w:r>
          </w:p>
        </w:tc>
      </w:tr>
      <w:tr w:rsidR="000C7285" w:rsidRPr="00AE06EE" w:rsidTr="000C7285">
        <w:trPr>
          <w:trHeight w:val="559"/>
        </w:trPr>
        <w:tc>
          <w:tcPr>
            <w:tcW w:w="402" w:type="pct"/>
            <w:vAlign w:val="center"/>
          </w:tcPr>
          <w:p w:rsidR="000C7285" w:rsidRPr="00AE06EE" w:rsidRDefault="000C7285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1674" w:type="pct"/>
            <w:vAlign w:val="center"/>
          </w:tcPr>
          <w:p w:rsidR="000C7285" w:rsidRPr="00AE06EE" w:rsidRDefault="000C7285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FIN</w:t>
            </w:r>
          </w:p>
        </w:tc>
        <w:tc>
          <w:tcPr>
            <w:tcW w:w="673" w:type="pct"/>
            <w:vAlign w:val="center"/>
          </w:tcPr>
          <w:p w:rsidR="000C7285" w:rsidRPr="00AE06EE" w:rsidRDefault="000C7285" w:rsidP="000C7285">
            <w:pPr>
              <w:spacing w:after="0" w:line="240" w:lineRule="atLeast"/>
              <w:jc w:val="center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044" w:type="pct"/>
            <w:vAlign w:val="center"/>
          </w:tcPr>
          <w:p w:rsidR="000C7285" w:rsidRPr="00AE06EE" w:rsidRDefault="000C7285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1207" w:type="pct"/>
            <w:vAlign w:val="center"/>
          </w:tcPr>
          <w:p w:rsidR="000C7285" w:rsidRPr="00AE06EE" w:rsidRDefault="000C7285" w:rsidP="00AE06EE">
            <w:pPr>
              <w:spacing w:after="0" w:line="240" w:lineRule="atLeast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:rsidR="00AD08A0" w:rsidRDefault="00AD08A0" w:rsidP="00AE06EE">
      <w:pPr>
        <w:jc w:val="both"/>
        <w:rPr>
          <w:rFonts w:ascii="Arial" w:hAnsi="Arial" w:cs="Arial"/>
        </w:rPr>
      </w:pPr>
    </w:p>
    <w:p w:rsidR="003511D7" w:rsidRPr="00AE06EE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3511D7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b/>
          <w:lang w:val="es-MX"/>
        </w:rPr>
      </w:pPr>
      <w:bookmarkStart w:id="9" w:name="_Toc379880076"/>
      <w:r w:rsidRPr="002233D5">
        <w:rPr>
          <w:rFonts w:ascii="Arial" w:hAnsi="Arial" w:cs="Arial"/>
          <w:b/>
          <w:lang w:val="es-MX"/>
        </w:rPr>
        <w:t>ELEMENTOS DE PROTECCION PERSONAL</w:t>
      </w:r>
      <w:bookmarkEnd w:id="9"/>
    </w:p>
    <w:p w:rsidR="003511D7" w:rsidRPr="002233D5" w:rsidRDefault="003511D7" w:rsidP="003511D7">
      <w:pPr>
        <w:pStyle w:val="Prrafodelista"/>
        <w:ind w:left="360"/>
        <w:jc w:val="both"/>
        <w:rPr>
          <w:rFonts w:ascii="Arial" w:hAnsi="Arial" w:cs="Arial"/>
          <w:b/>
          <w:lang w:val="es-MX"/>
        </w:rPr>
      </w:pPr>
    </w:p>
    <w:p w:rsidR="003511D7" w:rsidRPr="002233D5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Traje Completo I</w:t>
      </w:r>
      <w:r w:rsidRPr="002233D5">
        <w:rPr>
          <w:rFonts w:ascii="Arial" w:hAnsi="Arial" w:cs="Arial"/>
          <w:lang w:val="es-MX"/>
        </w:rPr>
        <w:t>mpermeable</w:t>
      </w:r>
      <w:r>
        <w:rPr>
          <w:rFonts w:ascii="Arial" w:hAnsi="Arial" w:cs="Arial"/>
          <w:lang w:val="es-MX"/>
        </w:rPr>
        <w:t xml:space="preserve"> con </w:t>
      </w:r>
      <w:proofErr w:type="spellStart"/>
      <w:r>
        <w:rPr>
          <w:rFonts w:ascii="Arial" w:hAnsi="Arial" w:cs="Arial"/>
          <w:lang w:val="es-MX"/>
        </w:rPr>
        <w:t>reflectivo</w:t>
      </w:r>
      <w:proofErr w:type="spellEnd"/>
    </w:p>
    <w:p w:rsidR="003511D7" w:rsidRPr="002233D5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Tapabocas</w:t>
      </w:r>
    </w:p>
    <w:p w:rsidR="003511D7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233D5">
        <w:rPr>
          <w:rFonts w:ascii="Arial" w:hAnsi="Arial" w:cs="Arial"/>
          <w:lang w:val="es-MX"/>
        </w:rPr>
        <w:t>Guantes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predator</w:t>
      </w:r>
      <w:proofErr w:type="spellEnd"/>
      <w:r>
        <w:rPr>
          <w:rFonts w:ascii="Arial" w:hAnsi="Arial" w:cs="Arial"/>
          <w:lang w:val="es-MX"/>
        </w:rPr>
        <w:t xml:space="preserve"> </w:t>
      </w:r>
    </w:p>
    <w:p w:rsidR="003511D7" w:rsidRPr="002233D5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Calzado de seguridad</w:t>
      </w:r>
    </w:p>
    <w:p w:rsidR="003511D7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Botas </w:t>
      </w:r>
      <w:proofErr w:type="spellStart"/>
      <w:r>
        <w:rPr>
          <w:rFonts w:ascii="Arial" w:hAnsi="Arial" w:cs="Arial"/>
          <w:lang w:val="es-MX"/>
        </w:rPr>
        <w:t>Pantaneras</w:t>
      </w:r>
      <w:proofErr w:type="spellEnd"/>
    </w:p>
    <w:p w:rsidR="003511D7" w:rsidRDefault="003511D7" w:rsidP="003511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Uniforme </w:t>
      </w:r>
      <w:proofErr w:type="spellStart"/>
      <w:r>
        <w:rPr>
          <w:rFonts w:ascii="Arial" w:hAnsi="Arial" w:cs="Arial"/>
          <w:lang w:val="es-MX"/>
        </w:rPr>
        <w:t>Reflectivo</w:t>
      </w:r>
      <w:proofErr w:type="spellEnd"/>
    </w:p>
    <w:p w:rsidR="00E341A2" w:rsidRPr="00AE06EE" w:rsidRDefault="00E341A2" w:rsidP="00AE06EE">
      <w:pPr>
        <w:jc w:val="both"/>
        <w:rPr>
          <w:rFonts w:ascii="Arial" w:hAnsi="Arial" w:cs="Arial"/>
        </w:rPr>
      </w:pPr>
    </w:p>
    <w:p w:rsidR="00E341A2" w:rsidRDefault="00E341A2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Pr="003511D7" w:rsidRDefault="003511D7" w:rsidP="003511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511D7">
        <w:rPr>
          <w:rFonts w:ascii="Arial" w:hAnsi="Arial" w:cs="Arial"/>
          <w:b/>
        </w:rPr>
        <w:lastRenderedPageBreak/>
        <w:t>FLUJOGRAMA MANTENIMIENTO DE PARQUES Y ZONAS VERDES</w:t>
      </w:r>
    </w:p>
    <w:p w:rsidR="003511D7" w:rsidRDefault="0010280D" w:rsidP="00AE06EE">
      <w:pPr>
        <w:jc w:val="both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9.7pt;margin-top:17.9pt;width:388.5pt;height:557.6pt;z-index:251659264;mso-position-horizontal-relative:text;mso-position-vertical-relative:text">
            <v:imagedata r:id="rId9" o:title=""/>
            <w10:wrap type="square"/>
          </v:shape>
          <o:OLEObject Type="Embed" ProgID="Visio.Drawing.15" ShapeID="_x0000_s1041" DrawAspect="Content" ObjectID="_1521435484" r:id="rId10"/>
        </w:pict>
      </w: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Default="003511D7" w:rsidP="00AE06EE">
      <w:pPr>
        <w:jc w:val="both"/>
        <w:rPr>
          <w:rFonts w:ascii="Arial" w:hAnsi="Arial" w:cs="Arial"/>
        </w:rPr>
      </w:pPr>
    </w:p>
    <w:p w:rsidR="003511D7" w:rsidRPr="00AE06EE" w:rsidRDefault="003511D7" w:rsidP="00AE06EE">
      <w:pPr>
        <w:jc w:val="both"/>
        <w:rPr>
          <w:rFonts w:ascii="Arial" w:hAnsi="Arial" w:cs="Arial"/>
        </w:rPr>
      </w:pPr>
    </w:p>
    <w:p w:rsidR="00E341A2" w:rsidRPr="00AE06EE" w:rsidRDefault="00E341A2" w:rsidP="00AE06EE">
      <w:pPr>
        <w:jc w:val="both"/>
        <w:rPr>
          <w:rFonts w:ascii="Arial" w:hAnsi="Arial" w:cs="Arial"/>
        </w:rPr>
      </w:pPr>
    </w:p>
    <w:p w:rsidR="00E341A2" w:rsidRPr="00AE06EE" w:rsidRDefault="00E341A2" w:rsidP="00AE06EE">
      <w:pPr>
        <w:jc w:val="both"/>
        <w:rPr>
          <w:rFonts w:ascii="Arial" w:hAnsi="Arial" w:cs="Arial"/>
        </w:rPr>
      </w:pPr>
    </w:p>
    <w:p w:rsidR="00E341A2" w:rsidRPr="00AE06EE" w:rsidRDefault="00E341A2" w:rsidP="00AE06EE">
      <w:pPr>
        <w:jc w:val="both"/>
        <w:rPr>
          <w:rFonts w:ascii="Arial" w:hAnsi="Arial" w:cs="Arial"/>
        </w:rPr>
      </w:pPr>
    </w:p>
    <w:sectPr w:rsidR="00E341A2" w:rsidRPr="00AE06EE" w:rsidSect="0080448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0D" w:rsidRDefault="0010280D" w:rsidP="00680D15">
      <w:pPr>
        <w:spacing w:after="0" w:line="240" w:lineRule="auto"/>
      </w:pPr>
      <w:r>
        <w:separator/>
      </w:r>
    </w:p>
  </w:endnote>
  <w:endnote w:type="continuationSeparator" w:id="0">
    <w:p w:rsidR="0010280D" w:rsidRDefault="0010280D" w:rsidP="006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800"/>
      <w:docPartObj>
        <w:docPartGallery w:val="Page Numbers (Bottom of Page)"/>
        <w:docPartUnique/>
      </w:docPartObj>
    </w:sdtPr>
    <w:sdtEndPr/>
    <w:sdtContent>
      <w:p w:rsidR="00AE06EE" w:rsidRDefault="00783C1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E69">
          <w:rPr>
            <w:noProof/>
          </w:rPr>
          <w:t>4</w:t>
        </w:r>
        <w:r>
          <w:rPr>
            <w:noProof/>
          </w:rPr>
          <w:fldChar w:fldCharType="end"/>
        </w:r>
        <w:r w:rsidR="00AE06EE">
          <w:t xml:space="preserve"> de 6</w:t>
        </w:r>
      </w:p>
    </w:sdtContent>
  </w:sdt>
  <w:p w:rsidR="00AE06EE" w:rsidRDefault="00AE06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0D" w:rsidRDefault="0010280D" w:rsidP="00680D15">
      <w:pPr>
        <w:spacing w:after="0" w:line="240" w:lineRule="auto"/>
      </w:pPr>
      <w:r>
        <w:separator/>
      </w:r>
    </w:p>
  </w:footnote>
  <w:footnote w:type="continuationSeparator" w:id="0">
    <w:p w:rsidR="0010280D" w:rsidRDefault="0010280D" w:rsidP="0068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1" w:type="dxa"/>
      <w:tblInd w:w="-11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5"/>
      <w:gridCol w:w="4862"/>
      <w:gridCol w:w="2584"/>
    </w:tblGrid>
    <w:tr w:rsidR="00AE06EE" w:rsidTr="003511D7">
      <w:trPr>
        <w:trHeight w:val="1665"/>
      </w:trPr>
      <w:tc>
        <w:tcPr>
          <w:tcW w:w="3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hAnsi="Tahoma" w:cs="Tahoma"/>
              <w:sz w:val="24"/>
              <w:szCs w:val="24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8C2D8CE" wp14:editId="06040931">
                <wp:extent cx="1742440" cy="677545"/>
                <wp:effectExtent l="0" t="0" r="0" b="8255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44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AE06EE" w:rsidRP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ahoma" w:hAnsi="Tahoma" w:cs="Tahoma"/>
              <w:b/>
              <w:szCs w:val="24"/>
            </w:rPr>
          </w:pPr>
        </w:p>
        <w:p w:rsidR="00AE06EE" w:rsidRPr="00FE3C54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E3C54">
            <w:rPr>
              <w:rFonts w:ascii="Arial" w:hAnsi="Arial" w:cs="Arial"/>
              <w:b/>
              <w:sz w:val="20"/>
            </w:rPr>
            <w:t xml:space="preserve">PROCEDIMIENTO </w:t>
          </w:r>
        </w:p>
        <w:p w:rsidR="00AE06EE" w:rsidRP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ahoma" w:hAnsi="Tahoma" w:cs="Tahoma"/>
              <w:b/>
              <w:szCs w:val="24"/>
            </w:rPr>
          </w:pPr>
          <w:r w:rsidRPr="00AE06EE">
            <w:rPr>
              <w:rFonts w:ascii="Arial" w:hAnsi="Arial" w:cs="Arial"/>
              <w:b/>
              <w:sz w:val="20"/>
            </w:rPr>
            <w:t xml:space="preserve">MANTENIMIENTO DE </w:t>
          </w:r>
          <w:r w:rsidR="003511D7">
            <w:rPr>
              <w:rFonts w:ascii="Arial" w:hAnsi="Arial" w:cs="Arial"/>
              <w:b/>
              <w:sz w:val="20"/>
            </w:rPr>
            <w:t>PARQUES</w:t>
          </w:r>
          <w:r w:rsidR="00024EBD">
            <w:rPr>
              <w:rFonts w:ascii="Arial" w:hAnsi="Arial" w:cs="Arial"/>
              <w:b/>
              <w:sz w:val="20"/>
            </w:rPr>
            <w:t xml:space="preserve"> </w:t>
          </w:r>
          <w:r w:rsidRPr="00AE06EE">
            <w:rPr>
              <w:rFonts w:ascii="Arial" w:hAnsi="Arial" w:cs="Arial"/>
              <w:b/>
              <w:sz w:val="20"/>
            </w:rPr>
            <w:t>ZONAS VERDES</w:t>
          </w:r>
        </w:p>
        <w:p w:rsidR="00AE06EE" w:rsidRP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ahoma" w:hAnsi="Tahoma" w:cs="Tahoma"/>
              <w:b/>
              <w:szCs w:val="24"/>
            </w:rPr>
          </w:pPr>
        </w:p>
        <w:p w:rsidR="00AE06EE" w:rsidRDefault="00AE06E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</w:tc>
      <w:tc>
        <w:tcPr>
          <w:tcW w:w="25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E06EE" w:rsidRPr="00AE06EE" w:rsidRDefault="00F86216" w:rsidP="00AA055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PR.BL.02</w:t>
          </w:r>
        </w:p>
        <w:p w:rsidR="00AE06EE" w:rsidRPr="00AE06EE" w:rsidRDefault="00AE06EE" w:rsidP="00AA055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AE06EE" w:rsidRPr="00AE06EE" w:rsidRDefault="00AE06EE" w:rsidP="00C01CF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AE06EE">
            <w:rPr>
              <w:rFonts w:ascii="Arial" w:hAnsi="Arial" w:cs="Arial"/>
              <w:sz w:val="18"/>
              <w:szCs w:val="18"/>
            </w:rPr>
            <w:t>Versión: 1.0</w:t>
          </w:r>
        </w:p>
        <w:p w:rsidR="00AE06EE" w:rsidRPr="00AE06EE" w:rsidRDefault="00AE06EE" w:rsidP="00C01CF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AE06EE" w:rsidRPr="00AE06EE" w:rsidRDefault="00AE06EE" w:rsidP="008A64DD">
          <w:pPr>
            <w:spacing w:after="0"/>
            <w:rPr>
              <w:rFonts w:ascii="Arial" w:hAnsi="Arial" w:cs="Arial"/>
              <w:b/>
              <w:sz w:val="18"/>
              <w:szCs w:val="18"/>
            </w:rPr>
          </w:pPr>
          <w:r w:rsidRPr="00AE06EE">
            <w:rPr>
              <w:rFonts w:ascii="Arial" w:hAnsi="Arial" w:cs="Arial"/>
              <w:sz w:val="18"/>
              <w:szCs w:val="18"/>
              <w:lang w:val="es-ES"/>
            </w:rPr>
            <w:t>Emisión:03/02/2014</w:t>
          </w:r>
        </w:p>
      </w:tc>
    </w:tr>
  </w:tbl>
  <w:p w:rsidR="00680D15" w:rsidRDefault="00680D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536"/>
    <w:multiLevelType w:val="hybridMultilevel"/>
    <w:tmpl w:val="DF242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0845"/>
    <w:multiLevelType w:val="hybridMultilevel"/>
    <w:tmpl w:val="B6C2CB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70EA8"/>
    <w:multiLevelType w:val="hybridMultilevel"/>
    <w:tmpl w:val="FCDE7D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1B0A"/>
    <w:multiLevelType w:val="hybridMultilevel"/>
    <w:tmpl w:val="7CFE8A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F306CD"/>
    <w:multiLevelType w:val="hybridMultilevel"/>
    <w:tmpl w:val="8CDC76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D15"/>
    <w:rsid w:val="00024EBD"/>
    <w:rsid w:val="000358C4"/>
    <w:rsid w:val="00043541"/>
    <w:rsid w:val="000C7285"/>
    <w:rsid w:val="0010280D"/>
    <w:rsid w:val="002D01E8"/>
    <w:rsid w:val="002F7C27"/>
    <w:rsid w:val="003451FA"/>
    <w:rsid w:val="003511D7"/>
    <w:rsid w:val="003C2754"/>
    <w:rsid w:val="004475D4"/>
    <w:rsid w:val="00680D15"/>
    <w:rsid w:val="006A168E"/>
    <w:rsid w:val="006E25C8"/>
    <w:rsid w:val="006E3EB4"/>
    <w:rsid w:val="00740E69"/>
    <w:rsid w:val="00783C1D"/>
    <w:rsid w:val="007A6D9C"/>
    <w:rsid w:val="0080448E"/>
    <w:rsid w:val="0084488F"/>
    <w:rsid w:val="008A64DD"/>
    <w:rsid w:val="008B0585"/>
    <w:rsid w:val="009016CB"/>
    <w:rsid w:val="00917544"/>
    <w:rsid w:val="009C7E55"/>
    <w:rsid w:val="00A06104"/>
    <w:rsid w:val="00A11C9E"/>
    <w:rsid w:val="00A14AFC"/>
    <w:rsid w:val="00A26439"/>
    <w:rsid w:val="00A54937"/>
    <w:rsid w:val="00AA0556"/>
    <w:rsid w:val="00AB27C7"/>
    <w:rsid w:val="00AD08A0"/>
    <w:rsid w:val="00AE06EE"/>
    <w:rsid w:val="00B11D24"/>
    <w:rsid w:val="00B8224B"/>
    <w:rsid w:val="00C70C51"/>
    <w:rsid w:val="00C75D21"/>
    <w:rsid w:val="00D0275E"/>
    <w:rsid w:val="00E341A2"/>
    <w:rsid w:val="00F86216"/>
    <w:rsid w:val="00FE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15"/>
  </w:style>
  <w:style w:type="paragraph" w:styleId="Ttulo1">
    <w:name w:val="heading 1"/>
    <w:basedOn w:val="Normal"/>
    <w:next w:val="Normal"/>
    <w:link w:val="Ttulo1Car"/>
    <w:uiPriority w:val="9"/>
    <w:qFormat/>
    <w:rsid w:val="00AE06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15"/>
  </w:style>
  <w:style w:type="paragraph" w:styleId="Piedepgina">
    <w:name w:val="footer"/>
    <w:basedOn w:val="Normal"/>
    <w:link w:val="PiedepginaCar"/>
    <w:uiPriority w:val="99"/>
    <w:unhideWhenUsed/>
    <w:rsid w:val="0068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15"/>
  </w:style>
  <w:style w:type="paragraph" w:styleId="Textodeglobo">
    <w:name w:val="Balloon Text"/>
    <w:basedOn w:val="Normal"/>
    <w:link w:val="TextodegloboCar"/>
    <w:uiPriority w:val="99"/>
    <w:semiHidden/>
    <w:unhideWhenUsed/>
    <w:rsid w:val="0068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D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6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06EE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C2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F7C2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F7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15"/>
  </w:style>
  <w:style w:type="paragraph" w:styleId="Piedepgina">
    <w:name w:val="footer"/>
    <w:basedOn w:val="Normal"/>
    <w:link w:val="PiedepginaCar"/>
    <w:uiPriority w:val="99"/>
    <w:unhideWhenUsed/>
    <w:rsid w:val="0068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15"/>
  </w:style>
  <w:style w:type="paragraph" w:styleId="Textodeglobo">
    <w:name w:val="Balloon Text"/>
    <w:basedOn w:val="Normal"/>
    <w:link w:val="TextodegloboCar"/>
    <w:uiPriority w:val="99"/>
    <w:semiHidden/>
    <w:unhideWhenUsed/>
    <w:rsid w:val="0068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Dibujo_de_Microsoft_Visio1.vs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6D67-8EBC-4C5B-B4FA-03062783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INTERNO</cp:lastModifiedBy>
  <cp:revision>20</cp:revision>
  <cp:lastPrinted>2014-01-09T20:18:00Z</cp:lastPrinted>
  <dcterms:created xsi:type="dcterms:W3CDTF">2013-12-26T13:15:00Z</dcterms:created>
  <dcterms:modified xsi:type="dcterms:W3CDTF">2016-04-06T13:12:00Z</dcterms:modified>
</cp:coreProperties>
</file>